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110"/>
        <w:gridCol w:w="5027"/>
        <w:gridCol w:w="1810"/>
        <w:gridCol w:w="1682"/>
        <w:gridCol w:w="2030"/>
        <w:gridCol w:w="1420"/>
      </w:tblGrid>
      <w:tr w14:paraId="28CD3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F6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文星标宋" w:hAnsi="文星标宋" w:eastAsia="文星标宋" w:cs="文星标宋"/>
                <w:sz w:val="44"/>
                <w:szCs w:val="52"/>
              </w:rPr>
              <w:t>报价函</w:t>
            </w:r>
          </w:p>
        </w:tc>
      </w:tr>
      <w:tr w14:paraId="71209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2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地块所属单位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坐落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收储面积(亩)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原供地编号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报价（元）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A27D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F4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临朐兴邑实业有限公司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D9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城关街道规划建设用地范围内，规划黄山路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以北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12.03</w:t>
            </w:r>
          </w:p>
        </w:tc>
        <w:tc>
          <w:tcPr>
            <w:tcW w:w="5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2020-292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0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1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CD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21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1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A5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东城街道，规划营乜路以北，东镇路以西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7.54</w:t>
            </w:r>
          </w:p>
        </w:tc>
        <w:tc>
          <w:tcPr>
            <w:tcW w:w="5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2020-191-2</w:t>
            </w:r>
          </w:p>
        </w:tc>
        <w:tc>
          <w:tcPr>
            <w:tcW w:w="6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A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8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7F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3C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3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46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东城街道，规划营乜路以北，东镇路以西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2020-191-1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0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4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896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02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F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C7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五井镇嵩山片区规划建设用地范围内，规划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临历路以东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2020-326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8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4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63A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7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临朐沂山实业有限公司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4C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东城街道，规划营乜路以北，东镇路以西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2020-349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4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B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918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7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98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城关街道规划建设用地范围内，规划站后路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交规划黄龙路东南侧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2020-280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B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6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7A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4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临朐城市建设投资集团有限公司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11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城关街道，地块周边均为李家庄村民委员会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16.08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2020-357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F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50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59E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7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A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A8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冶源街道规划建设用地范围内，巨洋路以北，地块周边均为红新村村民委员会土地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16.03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2020-381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1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D4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2DC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D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31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临朐旺通环境工程有限公司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1E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东城街道，规划营乜路以北，东镇路以西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0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2024-135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F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C0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06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8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7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49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兴隆路以南，营龙路以东。</w:t>
            </w:r>
            <w:bookmarkStart w:id="0" w:name="_GoBack"/>
            <w:bookmarkEnd w:id="0"/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B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2024-149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8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01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585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42B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70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临朐城市建设投资集团有限公司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94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山旺镇龙山片区，龙兴路以北，地块周边均为安家庄村民居委会土地。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2020-337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C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6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9A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A84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D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CF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九山镇规划建设用地范围内，府前路以北，向阳路以南。九抬路以西，地块西侧为九山村村民委员会土地。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2020-266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9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F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528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AF8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7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3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17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辛寨街道规划建设用地范围内，龙科路交盛建路西南侧，地块周边均为河北村村民委员会土地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D6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A3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2020-438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983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0E7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864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E2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临朐县九山镇人民政府（沂山实业）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CB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九山镇大申家庄村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2017-15-9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D0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4B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D82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24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D5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0E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89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162.44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A4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2C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F9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D192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备注：报价为含税价，税率为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%</w:t>
      </w:r>
    </w:p>
    <w:p w14:paraId="30CE8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                                                                 报价单位（盖章）：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</w:t>
      </w:r>
    </w:p>
    <w:p w14:paraId="5F528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                                                     日期：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0AB4"/>
    <w:rsid w:val="0B7C6285"/>
    <w:rsid w:val="174B2FAF"/>
    <w:rsid w:val="183F242E"/>
    <w:rsid w:val="20E5761A"/>
    <w:rsid w:val="44EA2A3F"/>
    <w:rsid w:val="569E4D4A"/>
    <w:rsid w:val="75B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670</Characters>
  <Lines>0</Lines>
  <Paragraphs>0</Paragraphs>
  <TotalTime>7</TotalTime>
  <ScaleCrop>false</ScaleCrop>
  <LinksUpToDate>false</LinksUpToDate>
  <CharactersWithSpaces>707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2024-05-08T08:57:00Z</dcterms:created>
  <dc:creator>Administrator</dc:creator>
  <cp:lastModifiedBy>半粒小葡萄</cp:lastModifiedBy>
  <dcterms:modified xsi:type="dcterms:W3CDTF">2025-08-22T09:50:21Z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B44A083700DF4926A13AC7E64C1DB96F_12</vt:lpwstr>
  </property>
  <property fmtid="{D5CDD505-2E9C-101B-9397-08002B2CF9AE}" pid="4" name="KSOTemplateDocerSaveRecord">
    <vt:lpwstr>eyJoZGlkIjoiZjhiMjIxZDhmMjdkYzlmZTFlNjA1MzQyZjE3YmQwMmUiLCJ1c2VySWQiOiI1Mzg1MzY4NDEifQ==</vt:lpwstr>
  </property>
</Properties>
</file>