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2FDA4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p w14:paraId="4EC0258A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0"/>
        <w:jc w:val="center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临朐县沂泰建材有限公司毛石料报价函</w:t>
      </w:r>
    </w:p>
    <w:tbl>
      <w:tblPr>
        <w:tblStyle w:val="8"/>
        <w:tblpPr w:leftFromText="180" w:rightFromText="180" w:vertAnchor="text" w:horzAnchor="page" w:tblpX="752" w:tblpY="383"/>
        <w:tblOverlap w:val="never"/>
        <w:tblW w:w="104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9"/>
        <w:gridCol w:w="1426"/>
        <w:gridCol w:w="3075"/>
        <w:gridCol w:w="2447"/>
        <w:gridCol w:w="1758"/>
      </w:tblGrid>
      <w:tr w14:paraId="3B67C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D7F5A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采购内容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2CE18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资格要求</w:t>
            </w:r>
          </w:p>
        </w:tc>
        <w:tc>
          <w:tcPr>
            <w:tcW w:w="3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F956E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质量技术要求</w:t>
            </w:r>
          </w:p>
        </w:tc>
        <w:tc>
          <w:tcPr>
            <w:tcW w:w="2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E623E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含税单价(元/吨）</w:t>
            </w:r>
          </w:p>
        </w:tc>
        <w:tc>
          <w:tcPr>
            <w:tcW w:w="1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6DBA9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EA06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9" w:hRule="atLeast"/>
        </w:trPr>
        <w:tc>
          <w:tcPr>
            <w:tcW w:w="172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D8DBE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毛石料40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000吨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9A78A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1.具有相应生产或供应能力的单位；</w:t>
            </w:r>
          </w:p>
          <w:p w14:paraId="411D6D3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2.本项目不接受联合体参加投标。</w:t>
            </w:r>
          </w:p>
        </w:tc>
        <w:tc>
          <w:tcPr>
            <w:tcW w:w="307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B3F46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毛石料强度符合建筑石料要求，加工后满足商品混凝土使用要求。</w:t>
            </w:r>
          </w:p>
          <w:p w14:paraId="79AD704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、毛石料最大尺寸不大于700mm，应无杂质、无泥土、无风化，便于加工，颜色一致；</w:t>
            </w:r>
          </w:p>
          <w:p w14:paraId="77F35AC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、供应商要确保毛石料的合法性和质量可靠性。</w:t>
            </w:r>
          </w:p>
        </w:tc>
        <w:tc>
          <w:tcPr>
            <w:tcW w:w="2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973E2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5D96E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需开具13%增值税专用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发票</w:t>
            </w:r>
          </w:p>
        </w:tc>
      </w:tr>
      <w:tr w14:paraId="08E3F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BE8777"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tLeast"/>
              <w:ind w:left="0" w:right="0" w:firstLine="555"/>
              <w:rPr>
                <w:rFonts w:hint="default"/>
                <w:b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总价：</w:t>
            </w:r>
          </w:p>
        </w:tc>
      </w:tr>
    </w:tbl>
    <w:p w14:paraId="6628FF05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495" w:lineRule="atLeast"/>
        <w:ind w:right="0"/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</w:p>
    <w:p w14:paraId="22F6345A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495" w:lineRule="atLeast"/>
        <w:ind w:right="0"/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3835180B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495" w:lineRule="atLeast"/>
        <w:ind w:right="0"/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26EEF3E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auto"/>
        <w:ind w:right="0" w:firstLine="5341" w:firstLineChars="1900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报价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（盖章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</w:t>
      </w:r>
    </w:p>
    <w:p w14:paraId="6E13808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auto"/>
        <w:ind w:right="0" w:firstLine="5341" w:firstLineChars="1900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法人或代表人签字：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 </w:t>
      </w:r>
    </w:p>
    <w:p w14:paraId="4325799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auto"/>
        <w:ind w:right="0" w:firstLine="5341" w:firstLineChars="1900"/>
        <w:textAlignment w:val="auto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日期：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 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sectPr>
      <w:pgSz w:w="11906" w:h="16838"/>
      <w:pgMar w:top="1440" w:right="129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1YmNjNGUwMTRiZTA1ZmE2OGY2MzNmY2E2YjE4NTAifQ=="/>
  </w:docVars>
  <w:rsids>
    <w:rsidRoot w:val="36C1287E"/>
    <w:rsid w:val="01BA20FE"/>
    <w:rsid w:val="2C712348"/>
    <w:rsid w:val="2D3F0583"/>
    <w:rsid w:val="31E96128"/>
    <w:rsid w:val="36C1287E"/>
    <w:rsid w:val="3A3C7023"/>
    <w:rsid w:val="51FC7D23"/>
    <w:rsid w:val="5EFB3299"/>
    <w:rsid w:val="7836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Theme="minorHAnsi" w:eastAsiaTheme="minorEastAsia" w:cstheme="minorBidi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qFormat/>
    <w:uiPriority w:val="0"/>
    <w:pPr>
      <w:spacing w:after="300"/>
    </w:pPr>
    <w:rPr>
      <w:color w:val="17365D"/>
      <w:sz w:val="52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218</Characters>
  <Lines>0</Lines>
  <Paragraphs>0</Paragraphs>
  <TotalTime>7</TotalTime>
  <ScaleCrop>false</ScaleCrop>
  <LinksUpToDate>false</LinksUpToDate>
  <CharactersWithSpaces>254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2022-03-20T10:06:00Z</dcterms:created>
  <dc:creator>XXYU</dc:creator>
  <cp:lastModifiedBy>足各</cp:lastModifiedBy>
  <dcterms:modified xsi:type="dcterms:W3CDTF">2026-06-02T01:05:28Z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947912E432EB4DC6A2390207CE45999D</vt:lpwstr>
  </property>
  <property fmtid="{D5CDD505-2E9C-101B-9397-08002B2CF9AE}" pid="4" name="KSOTemplateDocerSaveRecord">
    <vt:lpwstr>eyJoZGlkIjoiNGEyMDJlZGRkNDVmZGZiOWYzMDY4OGU0OTExN2I0MDMiLCJ1c2VySWQiOiIzODAyOTE3MTMifQ==</vt:lpwstr>
  </property>
</Properties>
</file>